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647D" w14:textId="77777777" w:rsidR="00A318C9" w:rsidRPr="00704B20" w:rsidRDefault="00A318C9" w:rsidP="00A318C9">
      <w:pPr>
        <w:pStyle w:val="Ttulo2"/>
        <w:jc w:val="center"/>
        <w:rPr>
          <w:b w:val="0"/>
          <w:bCs/>
          <w:color w:val="002060"/>
          <w:sz w:val="22"/>
          <w:szCs w:val="22"/>
        </w:rPr>
      </w:pPr>
      <w:bookmarkStart w:id="0" w:name="_Toc150963919"/>
      <w:r w:rsidRPr="00704B20">
        <w:rPr>
          <w:bCs/>
          <w:color w:val="002060"/>
          <w:sz w:val="22"/>
          <w:szCs w:val="22"/>
        </w:rPr>
        <w:t>ANEXO 0</w:t>
      </w:r>
      <w:r>
        <w:rPr>
          <w:bCs/>
          <w:color w:val="002060"/>
          <w:sz w:val="22"/>
          <w:szCs w:val="22"/>
        </w:rPr>
        <w:t>3</w:t>
      </w:r>
      <w:bookmarkEnd w:id="0"/>
      <w:r w:rsidRPr="00704B20">
        <w:rPr>
          <w:bCs/>
          <w:color w:val="002060"/>
          <w:sz w:val="22"/>
          <w:szCs w:val="22"/>
        </w:rPr>
        <w:t xml:space="preserve"> </w:t>
      </w:r>
    </w:p>
    <w:p w14:paraId="1D9FCE6D" w14:textId="77777777" w:rsidR="00A318C9" w:rsidRDefault="00A318C9" w:rsidP="00A318C9">
      <w:pPr>
        <w:spacing w:line="240" w:lineRule="auto"/>
        <w:jc w:val="center"/>
        <w:rPr>
          <w:b/>
          <w:bCs/>
          <w:color w:val="002060"/>
        </w:rPr>
      </w:pPr>
      <w:r w:rsidRPr="008C3111">
        <w:rPr>
          <w:b/>
          <w:bCs/>
          <w:color w:val="002060"/>
        </w:rPr>
        <w:t>LINEAS Y SUBLINEAS DE INVESTIGACIÓN</w:t>
      </w:r>
    </w:p>
    <w:p w14:paraId="37DEE6C5" w14:textId="77777777" w:rsidR="00A318C9" w:rsidRPr="00823067" w:rsidRDefault="00A318C9" w:rsidP="00A318C9">
      <w:pPr>
        <w:spacing w:line="240" w:lineRule="auto"/>
        <w:rPr>
          <w:b/>
          <w:bCs/>
          <w:color w:val="002060"/>
        </w:rPr>
      </w:pPr>
      <w:r w:rsidRPr="68F42F8A">
        <w:rPr>
          <w:color w:val="666666"/>
        </w:rPr>
        <w:t>Los proyectos</w:t>
      </w:r>
      <w:r>
        <w:rPr>
          <w:color w:val="666666"/>
        </w:rPr>
        <w:t xml:space="preserve"> de investigación</w:t>
      </w:r>
      <w:r w:rsidRPr="68F42F8A">
        <w:rPr>
          <w:color w:val="666666"/>
        </w:rPr>
        <w:t xml:space="preserve"> deben estar enmarcados </w:t>
      </w:r>
      <w:r>
        <w:rPr>
          <w:color w:val="666666"/>
        </w:rPr>
        <w:t>a</w:t>
      </w:r>
      <w:r w:rsidRPr="68F42F8A">
        <w:rPr>
          <w:color w:val="666666"/>
        </w:rPr>
        <w:t xml:space="preserve"> las siguientes líneas de investigación de la </w:t>
      </w:r>
      <w:r>
        <w:rPr>
          <w:color w:val="666666"/>
        </w:rPr>
        <w:t>Escuela de Posgrado Newman:</w:t>
      </w:r>
    </w:p>
    <w:tbl>
      <w:tblPr>
        <w:tblW w:w="13903" w:type="dxa"/>
        <w:tblInd w:w="-439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420"/>
        <w:gridCol w:w="5528"/>
        <w:gridCol w:w="1984"/>
        <w:gridCol w:w="4395"/>
      </w:tblGrid>
      <w:tr w:rsidR="00A318C9" w:rsidRPr="00823067" w14:paraId="1200463A" w14:textId="77777777" w:rsidTr="00C3740B">
        <w:trPr>
          <w:trHeight w:val="148"/>
          <w:tblHeader/>
        </w:trPr>
        <w:tc>
          <w:tcPr>
            <w:tcW w:w="576" w:type="dxa"/>
            <w:shd w:val="clear" w:color="auto" w:fill="29379B"/>
            <w:noWrap/>
            <w:vAlign w:val="center"/>
            <w:hideMark/>
          </w:tcPr>
          <w:p w14:paraId="7D47DD68" w14:textId="77777777" w:rsidR="00A318C9" w:rsidRPr="00823067" w:rsidRDefault="00A318C9" w:rsidP="00A318C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823067">
              <w:rPr>
                <w:b/>
                <w:bCs/>
                <w:color w:val="FFFFFF" w:themeColor="background1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1420" w:type="dxa"/>
            <w:shd w:val="clear" w:color="auto" w:fill="29379B"/>
            <w:vAlign w:val="center"/>
            <w:hideMark/>
          </w:tcPr>
          <w:p w14:paraId="4905CC07" w14:textId="77777777" w:rsidR="00A318C9" w:rsidRPr="00823067" w:rsidRDefault="00A318C9" w:rsidP="00A318C9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23067">
              <w:rPr>
                <w:b/>
                <w:bCs/>
                <w:color w:val="FFFFFF" w:themeColor="background1"/>
                <w:sz w:val="18"/>
                <w:szCs w:val="18"/>
              </w:rPr>
              <w:t>Unidad de posgrado</w:t>
            </w:r>
          </w:p>
        </w:tc>
        <w:tc>
          <w:tcPr>
            <w:tcW w:w="5528" w:type="dxa"/>
            <w:shd w:val="clear" w:color="auto" w:fill="29379B"/>
            <w:vAlign w:val="center"/>
            <w:hideMark/>
          </w:tcPr>
          <w:p w14:paraId="7E70FC16" w14:textId="77777777" w:rsidR="00A318C9" w:rsidRPr="00823067" w:rsidRDefault="00A318C9" w:rsidP="00A318C9"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23067">
              <w:rPr>
                <w:b/>
                <w:bCs/>
                <w:color w:val="FFFFFF" w:themeColor="background1"/>
                <w:sz w:val="18"/>
                <w:szCs w:val="18"/>
              </w:rPr>
              <w:t>Programa posgrado</w:t>
            </w:r>
          </w:p>
        </w:tc>
        <w:tc>
          <w:tcPr>
            <w:tcW w:w="1984" w:type="dxa"/>
            <w:shd w:val="clear" w:color="auto" w:fill="29379B"/>
            <w:vAlign w:val="center"/>
            <w:hideMark/>
          </w:tcPr>
          <w:p w14:paraId="4F83C623" w14:textId="77777777" w:rsidR="00A318C9" w:rsidRPr="00823067" w:rsidRDefault="00A318C9" w:rsidP="00A318C9"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23067">
              <w:rPr>
                <w:b/>
                <w:bCs/>
                <w:color w:val="FFFFFF" w:themeColor="background1"/>
                <w:sz w:val="18"/>
                <w:szCs w:val="18"/>
              </w:rPr>
              <w:t>Línea de investigación</w:t>
            </w:r>
          </w:p>
        </w:tc>
        <w:tc>
          <w:tcPr>
            <w:tcW w:w="4395" w:type="dxa"/>
            <w:shd w:val="clear" w:color="auto" w:fill="29379B"/>
            <w:vAlign w:val="center"/>
            <w:hideMark/>
          </w:tcPr>
          <w:p w14:paraId="0D550728" w14:textId="77777777" w:rsidR="00A318C9" w:rsidRPr="00823067" w:rsidRDefault="00A318C9" w:rsidP="00A318C9"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23067">
              <w:rPr>
                <w:b/>
                <w:bCs/>
                <w:color w:val="FFFFFF" w:themeColor="background1"/>
                <w:sz w:val="18"/>
                <w:szCs w:val="18"/>
              </w:rPr>
              <w:t>Sub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823067">
              <w:rPr>
                <w:b/>
                <w:bCs/>
                <w:color w:val="FFFFFF" w:themeColor="background1"/>
                <w:sz w:val="18"/>
                <w:szCs w:val="18"/>
              </w:rPr>
              <w:t>líneas de investigación</w:t>
            </w:r>
          </w:p>
        </w:tc>
      </w:tr>
      <w:tr w:rsidR="00A318C9" w:rsidRPr="00823067" w14:paraId="0C6CF084" w14:textId="77777777" w:rsidTr="00A318C9">
        <w:trPr>
          <w:trHeight w:val="69"/>
        </w:trPr>
        <w:tc>
          <w:tcPr>
            <w:tcW w:w="576" w:type="dxa"/>
            <w:vMerge w:val="restart"/>
            <w:vAlign w:val="center"/>
            <w:hideMark/>
          </w:tcPr>
          <w:p w14:paraId="2F92D77E" w14:textId="77777777" w:rsidR="00A318C9" w:rsidRPr="00823067" w:rsidRDefault="00A318C9" w:rsidP="00A318C9">
            <w:pPr>
              <w:spacing w:after="0" w:line="240" w:lineRule="auto"/>
              <w:jc w:val="center"/>
              <w:rPr>
                <w:rFonts w:ascii="Amasis MT Pro" w:eastAsia="Times New Roman" w:hAnsi="Amasis MT Pro"/>
                <w:b/>
                <w:bCs/>
                <w:color w:val="7F7F7F" w:themeColor="text1" w:themeTint="80"/>
                <w:sz w:val="18"/>
                <w:szCs w:val="18"/>
              </w:rPr>
            </w:pPr>
            <w:r w:rsidRPr="00823067">
              <w:rPr>
                <w:rFonts w:ascii="Amasis MT Pro" w:eastAsia="Times New Roman" w:hAnsi="Amasis MT Pro"/>
                <w:b/>
                <w:bCs/>
                <w:color w:val="7F7F7F" w:themeColor="text1" w:themeTint="80"/>
                <w:sz w:val="18"/>
                <w:szCs w:val="18"/>
              </w:rPr>
              <w:t>1</w:t>
            </w:r>
          </w:p>
        </w:tc>
        <w:tc>
          <w:tcPr>
            <w:tcW w:w="1420" w:type="dxa"/>
            <w:vMerge w:val="restart"/>
            <w:vAlign w:val="center"/>
            <w:hideMark/>
          </w:tcPr>
          <w:p w14:paraId="2F61CDFF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EDUCACIÓN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56288594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Maestría en atención a las necesidades educativas del desarrollo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6B9965B7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Educación y creación de cultura</w:t>
            </w:r>
          </w:p>
        </w:tc>
        <w:tc>
          <w:tcPr>
            <w:tcW w:w="4395" w:type="dxa"/>
            <w:vMerge w:val="restart"/>
            <w:vAlign w:val="center"/>
            <w:hideMark/>
          </w:tcPr>
          <w:p w14:paraId="76E00D58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Gestión y calidad educativa</w:t>
            </w:r>
          </w:p>
        </w:tc>
      </w:tr>
      <w:tr w:rsidR="00A318C9" w:rsidRPr="00823067" w14:paraId="7A1D5FA8" w14:textId="77777777" w:rsidTr="00C3740B">
        <w:trPr>
          <w:trHeight w:val="82"/>
        </w:trPr>
        <w:tc>
          <w:tcPr>
            <w:tcW w:w="576" w:type="dxa"/>
            <w:vMerge/>
            <w:vAlign w:val="center"/>
            <w:hideMark/>
          </w:tcPr>
          <w:p w14:paraId="4A53C20F" w14:textId="77777777" w:rsidR="00A318C9" w:rsidRPr="00823067" w:rsidRDefault="00A318C9" w:rsidP="00A318C9">
            <w:pPr>
              <w:spacing w:after="0" w:line="240" w:lineRule="auto"/>
              <w:rPr>
                <w:rFonts w:ascii="Amasis MT Pro" w:eastAsia="Times New Roman" w:hAnsi="Amasis MT Pro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14:paraId="0A488594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1B394739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Maestría en educación inclusiva e intercultural</w:t>
            </w:r>
          </w:p>
        </w:tc>
        <w:tc>
          <w:tcPr>
            <w:tcW w:w="1984" w:type="dxa"/>
            <w:vMerge/>
            <w:vAlign w:val="center"/>
            <w:hideMark/>
          </w:tcPr>
          <w:p w14:paraId="7F6E21FB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14:paraId="3F1A96F1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</w:p>
        </w:tc>
      </w:tr>
      <w:tr w:rsidR="00A318C9" w:rsidRPr="00823067" w14:paraId="4789F217" w14:textId="77777777" w:rsidTr="00C3740B">
        <w:trPr>
          <w:trHeight w:val="292"/>
        </w:trPr>
        <w:tc>
          <w:tcPr>
            <w:tcW w:w="576" w:type="dxa"/>
            <w:vMerge/>
            <w:vAlign w:val="center"/>
            <w:hideMark/>
          </w:tcPr>
          <w:p w14:paraId="53EBB481" w14:textId="77777777" w:rsidR="00A318C9" w:rsidRPr="00823067" w:rsidRDefault="00A318C9" w:rsidP="00A318C9">
            <w:pPr>
              <w:spacing w:after="0" w:line="240" w:lineRule="auto"/>
              <w:rPr>
                <w:rFonts w:ascii="Amasis MT Pro" w:eastAsia="Times New Roman" w:hAnsi="Amasis MT Pro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14:paraId="1478981A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716FCBC0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Maestría en psicopedagogía</w:t>
            </w:r>
          </w:p>
        </w:tc>
        <w:tc>
          <w:tcPr>
            <w:tcW w:w="1984" w:type="dxa"/>
            <w:vMerge/>
            <w:vAlign w:val="center"/>
            <w:hideMark/>
          </w:tcPr>
          <w:p w14:paraId="68E86854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36F747CA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Desarrollo humano: Diagnóstico y caracterización</w:t>
            </w:r>
          </w:p>
        </w:tc>
      </w:tr>
      <w:tr w:rsidR="00A318C9" w:rsidRPr="00823067" w14:paraId="3BFF71EC" w14:textId="77777777" w:rsidTr="00C3740B">
        <w:trPr>
          <w:trHeight w:val="292"/>
        </w:trPr>
        <w:tc>
          <w:tcPr>
            <w:tcW w:w="576" w:type="dxa"/>
            <w:vMerge/>
            <w:vAlign w:val="center"/>
            <w:hideMark/>
          </w:tcPr>
          <w:p w14:paraId="121930CE" w14:textId="77777777" w:rsidR="00A318C9" w:rsidRPr="00823067" w:rsidRDefault="00A318C9" w:rsidP="00A318C9">
            <w:pPr>
              <w:spacing w:after="0" w:line="240" w:lineRule="auto"/>
              <w:rPr>
                <w:rFonts w:ascii="Amasis MT Pro" w:eastAsia="Times New Roman" w:hAnsi="Amasis MT Pro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14:paraId="6B71F725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0E233C02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Maestría en tecnología educativa</w:t>
            </w:r>
          </w:p>
        </w:tc>
        <w:tc>
          <w:tcPr>
            <w:tcW w:w="1984" w:type="dxa"/>
            <w:vMerge/>
            <w:vAlign w:val="center"/>
            <w:hideMark/>
          </w:tcPr>
          <w:p w14:paraId="78C1CC0D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14:paraId="3DBDF8D2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Tecnologías para la educación</w:t>
            </w:r>
          </w:p>
        </w:tc>
      </w:tr>
      <w:tr w:rsidR="00A318C9" w:rsidRPr="00823067" w14:paraId="7D9245AE" w14:textId="77777777" w:rsidTr="00C3740B">
        <w:trPr>
          <w:trHeight w:val="82"/>
        </w:trPr>
        <w:tc>
          <w:tcPr>
            <w:tcW w:w="576" w:type="dxa"/>
            <w:vMerge/>
            <w:vAlign w:val="center"/>
            <w:hideMark/>
          </w:tcPr>
          <w:p w14:paraId="51C23836" w14:textId="77777777" w:rsidR="00A318C9" w:rsidRPr="00823067" w:rsidRDefault="00A318C9" w:rsidP="00A318C9">
            <w:pPr>
              <w:spacing w:after="0" w:line="240" w:lineRule="auto"/>
              <w:rPr>
                <w:rFonts w:ascii="Amasis MT Pro" w:eastAsia="Times New Roman" w:hAnsi="Amasis MT Pro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14:paraId="22F3426A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6947AB55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Maestría en didáctica de la ciencia, tecnología, ingeniería y matemáticas</w:t>
            </w:r>
          </w:p>
        </w:tc>
        <w:tc>
          <w:tcPr>
            <w:tcW w:w="1984" w:type="dxa"/>
            <w:vMerge/>
            <w:vAlign w:val="center"/>
            <w:hideMark/>
          </w:tcPr>
          <w:p w14:paraId="7D84B903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14:paraId="67BA9FD3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</w:p>
        </w:tc>
      </w:tr>
      <w:tr w:rsidR="00A318C9" w:rsidRPr="00823067" w14:paraId="037B4B80" w14:textId="77777777" w:rsidTr="00C3740B">
        <w:trPr>
          <w:trHeight w:val="292"/>
        </w:trPr>
        <w:tc>
          <w:tcPr>
            <w:tcW w:w="57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6F8810DB" w14:textId="77777777" w:rsidR="00A318C9" w:rsidRPr="00823067" w:rsidRDefault="00A318C9" w:rsidP="00A318C9">
            <w:pPr>
              <w:spacing w:after="0" w:line="240" w:lineRule="auto"/>
              <w:jc w:val="center"/>
              <w:rPr>
                <w:rFonts w:ascii="Amasis MT Pro" w:eastAsia="Times New Roman" w:hAnsi="Amasis MT Pro"/>
                <w:b/>
                <w:bCs/>
                <w:color w:val="7F7F7F" w:themeColor="text1" w:themeTint="80"/>
                <w:sz w:val="18"/>
                <w:szCs w:val="18"/>
              </w:rPr>
            </w:pPr>
            <w:r w:rsidRPr="00823067">
              <w:rPr>
                <w:rFonts w:ascii="Amasis MT Pro" w:eastAsia="Times New Roman" w:hAnsi="Amasis MT Pro"/>
                <w:b/>
                <w:bCs/>
                <w:color w:val="7F7F7F" w:themeColor="text1" w:themeTint="80"/>
                <w:sz w:val="18"/>
                <w:szCs w:val="18"/>
              </w:rPr>
              <w:t>2</w:t>
            </w:r>
          </w:p>
        </w:tc>
        <w:tc>
          <w:tcPr>
            <w:tcW w:w="142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51FB8A15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EMPRESA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  <w:hideMark/>
          </w:tcPr>
          <w:p w14:paraId="39ED3074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Maestría en administración de negocios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5B68B066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Desarrollo económico y empresarial</w:t>
            </w:r>
          </w:p>
        </w:tc>
        <w:tc>
          <w:tcPr>
            <w:tcW w:w="4395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5A442639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Negocios emergentes</w:t>
            </w:r>
          </w:p>
        </w:tc>
      </w:tr>
      <w:tr w:rsidR="00A318C9" w:rsidRPr="00823067" w14:paraId="08A6AB5B" w14:textId="77777777" w:rsidTr="00C3740B">
        <w:trPr>
          <w:trHeight w:val="292"/>
        </w:trPr>
        <w:tc>
          <w:tcPr>
            <w:tcW w:w="576" w:type="dxa"/>
            <w:vMerge/>
            <w:shd w:val="clear" w:color="auto" w:fill="F2F2F2" w:themeFill="background1" w:themeFillShade="F2"/>
            <w:vAlign w:val="center"/>
            <w:hideMark/>
          </w:tcPr>
          <w:p w14:paraId="2C0C2B78" w14:textId="77777777" w:rsidR="00A318C9" w:rsidRPr="00823067" w:rsidRDefault="00A318C9" w:rsidP="00A318C9">
            <w:pPr>
              <w:spacing w:after="0" w:line="240" w:lineRule="auto"/>
              <w:rPr>
                <w:rFonts w:ascii="Amasis MT Pro" w:eastAsia="Times New Roman" w:hAnsi="Amasis MT Pro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420" w:type="dxa"/>
            <w:vMerge/>
            <w:shd w:val="clear" w:color="auto" w:fill="F2F2F2" w:themeFill="background1" w:themeFillShade="F2"/>
            <w:vAlign w:val="center"/>
            <w:hideMark/>
          </w:tcPr>
          <w:p w14:paraId="69EC5662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  <w:vAlign w:val="center"/>
            <w:hideMark/>
          </w:tcPr>
          <w:p w14:paraId="2ABAEBDB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Maestría en negocios internacionales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  <w:hideMark/>
          </w:tcPr>
          <w:p w14:paraId="5FF70CDE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vMerge/>
            <w:shd w:val="clear" w:color="auto" w:fill="F2F2F2" w:themeFill="background1" w:themeFillShade="F2"/>
            <w:vAlign w:val="center"/>
            <w:hideMark/>
          </w:tcPr>
          <w:p w14:paraId="23B59876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</w:p>
        </w:tc>
      </w:tr>
      <w:tr w:rsidR="00A318C9" w:rsidRPr="00823067" w14:paraId="54A3BDA4" w14:textId="77777777" w:rsidTr="00C3740B">
        <w:trPr>
          <w:trHeight w:val="292"/>
        </w:trPr>
        <w:tc>
          <w:tcPr>
            <w:tcW w:w="576" w:type="dxa"/>
            <w:vMerge/>
            <w:shd w:val="clear" w:color="auto" w:fill="F2F2F2" w:themeFill="background1" w:themeFillShade="F2"/>
            <w:vAlign w:val="center"/>
            <w:hideMark/>
          </w:tcPr>
          <w:p w14:paraId="7D087648" w14:textId="77777777" w:rsidR="00A318C9" w:rsidRPr="00823067" w:rsidRDefault="00A318C9" w:rsidP="00A318C9">
            <w:pPr>
              <w:spacing w:after="0" w:line="240" w:lineRule="auto"/>
              <w:rPr>
                <w:rFonts w:ascii="Amasis MT Pro" w:eastAsia="Times New Roman" w:hAnsi="Amasis MT Pro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420" w:type="dxa"/>
            <w:vMerge/>
            <w:shd w:val="clear" w:color="auto" w:fill="F2F2F2" w:themeFill="background1" w:themeFillShade="F2"/>
            <w:vAlign w:val="center"/>
            <w:hideMark/>
          </w:tcPr>
          <w:p w14:paraId="48AE9926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  <w:vAlign w:val="center"/>
            <w:hideMark/>
          </w:tcPr>
          <w:p w14:paraId="6D361D58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Maestría en neuromarketing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  <w:hideMark/>
          </w:tcPr>
          <w:p w14:paraId="5010B14E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vMerge/>
            <w:shd w:val="clear" w:color="auto" w:fill="F2F2F2" w:themeFill="background1" w:themeFillShade="F2"/>
            <w:vAlign w:val="center"/>
            <w:hideMark/>
          </w:tcPr>
          <w:p w14:paraId="2B6ECC63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</w:p>
        </w:tc>
      </w:tr>
      <w:tr w:rsidR="00A318C9" w:rsidRPr="00823067" w14:paraId="311D723F" w14:textId="77777777" w:rsidTr="00C3740B">
        <w:trPr>
          <w:trHeight w:val="82"/>
        </w:trPr>
        <w:tc>
          <w:tcPr>
            <w:tcW w:w="576" w:type="dxa"/>
            <w:vMerge/>
            <w:shd w:val="clear" w:color="auto" w:fill="F2F2F2" w:themeFill="background1" w:themeFillShade="F2"/>
            <w:vAlign w:val="center"/>
            <w:hideMark/>
          </w:tcPr>
          <w:p w14:paraId="28AF27F4" w14:textId="77777777" w:rsidR="00A318C9" w:rsidRPr="00823067" w:rsidRDefault="00A318C9" w:rsidP="00A318C9">
            <w:pPr>
              <w:spacing w:after="0" w:line="240" w:lineRule="auto"/>
              <w:rPr>
                <w:rFonts w:ascii="Amasis MT Pro" w:eastAsia="Times New Roman" w:hAnsi="Amasis MT Pro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420" w:type="dxa"/>
            <w:vMerge/>
            <w:shd w:val="clear" w:color="auto" w:fill="F2F2F2" w:themeFill="background1" w:themeFillShade="F2"/>
            <w:vAlign w:val="center"/>
            <w:hideMark/>
          </w:tcPr>
          <w:p w14:paraId="629C7A47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  <w:vAlign w:val="center"/>
            <w:hideMark/>
          </w:tcPr>
          <w:p w14:paraId="280BF04D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Maestría en emprendimiento y negocios digitales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  <w:hideMark/>
          </w:tcPr>
          <w:p w14:paraId="6D0E9323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vMerge/>
            <w:shd w:val="clear" w:color="auto" w:fill="F2F2F2" w:themeFill="background1" w:themeFillShade="F2"/>
            <w:vAlign w:val="center"/>
            <w:hideMark/>
          </w:tcPr>
          <w:p w14:paraId="632F8565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</w:p>
        </w:tc>
      </w:tr>
      <w:tr w:rsidR="00A318C9" w:rsidRPr="00823067" w14:paraId="040DE637" w14:textId="77777777" w:rsidTr="00C3740B">
        <w:trPr>
          <w:trHeight w:val="292"/>
        </w:trPr>
        <w:tc>
          <w:tcPr>
            <w:tcW w:w="576" w:type="dxa"/>
            <w:vMerge/>
            <w:shd w:val="clear" w:color="auto" w:fill="F2F2F2" w:themeFill="background1" w:themeFillShade="F2"/>
            <w:vAlign w:val="center"/>
            <w:hideMark/>
          </w:tcPr>
          <w:p w14:paraId="51B4ACB5" w14:textId="77777777" w:rsidR="00A318C9" w:rsidRPr="00823067" w:rsidRDefault="00A318C9" w:rsidP="00A318C9">
            <w:pPr>
              <w:spacing w:after="0" w:line="240" w:lineRule="auto"/>
              <w:rPr>
                <w:rFonts w:ascii="Amasis MT Pro" w:eastAsia="Times New Roman" w:hAnsi="Amasis MT Pro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420" w:type="dxa"/>
            <w:vMerge/>
            <w:shd w:val="clear" w:color="auto" w:fill="F2F2F2" w:themeFill="background1" w:themeFillShade="F2"/>
            <w:vAlign w:val="center"/>
            <w:hideMark/>
          </w:tcPr>
          <w:p w14:paraId="1B528315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  <w:vAlign w:val="center"/>
            <w:hideMark/>
          </w:tcPr>
          <w:p w14:paraId="477B829D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Maestría en gestión de tecnologías de la información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  <w:hideMark/>
          </w:tcPr>
          <w:p w14:paraId="684E8D89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898AC12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Tecnologías de información y comunicación</w:t>
            </w:r>
          </w:p>
        </w:tc>
      </w:tr>
      <w:tr w:rsidR="00A318C9" w:rsidRPr="00823067" w14:paraId="61724328" w14:textId="77777777" w:rsidTr="00C3740B">
        <w:trPr>
          <w:trHeight w:val="292"/>
        </w:trPr>
        <w:tc>
          <w:tcPr>
            <w:tcW w:w="576" w:type="dxa"/>
            <w:vMerge/>
            <w:shd w:val="clear" w:color="auto" w:fill="F2F2F2" w:themeFill="background1" w:themeFillShade="F2"/>
            <w:vAlign w:val="center"/>
            <w:hideMark/>
          </w:tcPr>
          <w:p w14:paraId="24457DE2" w14:textId="77777777" w:rsidR="00A318C9" w:rsidRPr="00823067" w:rsidRDefault="00A318C9" w:rsidP="00A318C9">
            <w:pPr>
              <w:spacing w:after="0" w:line="240" w:lineRule="auto"/>
              <w:rPr>
                <w:rFonts w:ascii="Amasis MT Pro" w:eastAsia="Times New Roman" w:hAnsi="Amasis MT Pro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420" w:type="dxa"/>
            <w:vMerge/>
            <w:shd w:val="clear" w:color="auto" w:fill="F2F2F2" w:themeFill="background1" w:themeFillShade="F2"/>
            <w:vAlign w:val="center"/>
            <w:hideMark/>
          </w:tcPr>
          <w:p w14:paraId="18FB1FE5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  <w:vAlign w:val="center"/>
            <w:hideMark/>
          </w:tcPr>
          <w:p w14:paraId="75035108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Maestría en inteligencia de negocios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  <w:hideMark/>
          </w:tcPr>
          <w:p w14:paraId="1B488CA1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vMerge/>
            <w:shd w:val="clear" w:color="auto" w:fill="F2F2F2" w:themeFill="background1" w:themeFillShade="F2"/>
            <w:vAlign w:val="center"/>
            <w:hideMark/>
          </w:tcPr>
          <w:p w14:paraId="4947C58B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</w:p>
        </w:tc>
      </w:tr>
      <w:tr w:rsidR="00A318C9" w:rsidRPr="00823067" w14:paraId="78415F85" w14:textId="77777777" w:rsidTr="00C3740B">
        <w:trPr>
          <w:trHeight w:val="292"/>
        </w:trPr>
        <w:tc>
          <w:tcPr>
            <w:tcW w:w="576" w:type="dxa"/>
            <w:vMerge/>
            <w:shd w:val="clear" w:color="auto" w:fill="F2F2F2" w:themeFill="background1" w:themeFillShade="F2"/>
            <w:vAlign w:val="center"/>
            <w:hideMark/>
          </w:tcPr>
          <w:p w14:paraId="77873151" w14:textId="77777777" w:rsidR="00A318C9" w:rsidRPr="00823067" w:rsidRDefault="00A318C9" w:rsidP="00A318C9">
            <w:pPr>
              <w:spacing w:after="0" w:line="240" w:lineRule="auto"/>
              <w:rPr>
                <w:rFonts w:ascii="Amasis MT Pro" w:eastAsia="Times New Roman" w:hAnsi="Amasis MT Pro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420" w:type="dxa"/>
            <w:vMerge/>
            <w:shd w:val="clear" w:color="auto" w:fill="F2F2F2" w:themeFill="background1" w:themeFillShade="F2"/>
            <w:vAlign w:val="center"/>
            <w:hideMark/>
          </w:tcPr>
          <w:p w14:paraId="187BDDD3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  <w:vAlign w:val="center"/>
            <w:hideMark/>
          </w:tcPr>
          <w:p w14:paraId="62F9A29E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Maestría en gestión minera y ambiental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  <w:hideMark/>
          </w:tcPr>
          <w:p w14:paraId="1DE085BB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  <w:vAlign w:val="center"/>
            <w:hideMark/>
          </w:tcPr>
          <w:p w14:paraId="497713DA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Gestión ambiental y relaciones Comunitarias</w:t>
            </w:r>
          </w:p>
        </w:tc>
      </w:tr>
      <w:tr w:rsidR="00A318C9" w:rsidRPr="00823067" w14:paraId="1E0EB2E7" w14:textId="77777777" w:rsidTr="00C3740B">
        <w:trPr>
          <w:trHeight w:val="292"/>
        </w:trPr>
        <w:tc>
          <w:tcPr>
            <w:tcW w:w="576" w:type="dxa"/>
            <w:vMerge/>
            <w:shd w:val="clear" w:color="auto" w:fill="F2F2F2" w:themeFill="background1" w:themeFillShade="F2"/>
            <w:vAlign w:val="center"/>
            <w:hideMark/>
          </w:tcPr>
          <w:p w14:paraId="7EFA5C89" w14:textId="77777777" w:rsidR="00A318C9" w:rsidRPr="00823067" w:rsidRDefault="00A318C9" w:rsidP="00A318C9">
            <w:pPr>
              <w:spacing w:after="0" w:line="240" w:lineRule="auto"/>
              <w:rPr>
                <w:rFonts w:ascii="Amasis MT Pro" w:eastAsia="Times New Roman" w:hAnsi="Amasis MT Pro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420" w:type="dxa"/>
            <w:vMerge/>
            <w:shd w:val="clear" w:color="auto" w:fill="F2F2F2" w:themeFill="background1" w:themeFillShade="F2"/>
            <w:vAlign w:val="center"/>
            <w:hideMark/>
          </w:tcPr>
          <w:p w14:paraId="65BCF146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  <w:vAlign w:val="center"/>
            <w:hideMark/>
          </w:tcPr>
          <w:p w14:paraId="1C80EDDD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Maestría en gestión de riesgos financieros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  <w:hideMark/>
          </w:tcPr>
          <w:p w14:paraId="1931EC30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  <w:vAlign w:val="center"/>
            <w:hideMark/>
          </w:tcPr>
          <w:p w14:paraId="2B3EAA0E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Finanzas y gestión sostenible</w:t>
            </w:r>
          </w:p>
        </w:tc>
      </w:tr>
      <w:tr w:rsidR="00A318C9" w:rsidRPr="00823067" w14:paraId="6E33FF38" w14:textId="77777777" w:rsidTr="00C3740B">
        <w:trPr>
          <w:trHeight w:val="292"/>
        </w:trPr>
        <w:tc>
          <w:tcPr>
            <w:tcW w:w="576" w:type="dxa"/>
            <w:vMerge/>
            <w:shd w:val="clear" w:color="auto" w:fill="F2F2F2" w:themeFill="background1" w:themeFillShade="F2"/>
            <w:vAlign w:val="center"/>
            <w:hideMark/>
          </w:tcPr>
          <w:p w14:paraId="34F21D43" w14:textId="77777777" w:rsidR="00A318C9" w:rsidRPr="00823067" w:rsidRDefault="00A318C9" w:rsidP="00A318C9">
            <w:pPr>
              <w:spacing w:after="0" w:line="240" w:lineRule="auto"/>
              <w:rPr>
                <w:rFonts w:ascii="Amasis MT Pro" w:eastAsia="Times New Roman" w:hAnsi="Amasis MT Pro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420" w:type="dxa"/>
            <w:vMerge/>
            <w:shd w:val="clear" w:color="auto" w:fill="F2F2F2" w:themeFill="background1" w:themeFillShade="F2"/>
            <w:vAlign w:val="center"/>
            <w:hideMark/>
          </w:tcPr>
          <w:p w14:paraId="475968E8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  <w:vAlign w:val="center"/>
            <w:hideMark/>
          </w:tcPr>
          <w:p w14:paraId="4C1A76C1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Maestría en gerencia de servicios de salud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  <w:hideMark/>
          </w:tcPr>
          <w:p w14:paraId="2E4AA83A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  <w:vAlign w:val="center"/>
            <w:hideMark/>
          </w:tcPr>
          <w:p w14:paraId="012471F2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Gestión de servicio de salud</w:t>
            </w:r>
          </w:p>
        </w:tc>
      </w:tr>
      <w:tr w:rsidR="00A318C9" w:rsidRPr="00823067" w14:paraId="0137518D" w14:textId="77777777" w:rsidTr="00C3740B">
        <w:trPr>
          <w:trHeight w:val="29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BD2EAEC" w14:textId="77777777" w:rsidR="00A318C9" w:rsidRPr="00823067" w:rsidRDefault="00A318C9" w:rsidP="00A318C9">
            <w:pPr>
              <w:spacing w:after="0" w:line="240" w:lineRule="auto"/>
              <w:jc w:val="center"/>
              <w:rPr>
                <w:rFonts w:ascii="Amasis MT Pro" w:eastAsia="Times New Roman" w:hAnsi="Amasis MT Pro"/>
                <w:b/>
                <w:bCs/>
                <w:color w:val="7F7F7F" w:themeColor="text1" w:themeTint="80"/>
                <w:sz w:val="18"/>
                <w:szCs w:val="18"/>
              </w:rPr>
            </w:pPr>
            <w:r w:rsidRPr="00823067">
              <w:rPr>
                <w:rFonts w:ascii="Amasis MT Pro" w:eastAsia="Times New Roman" w:hAnsi="Amasis MT Pro"/>
                <w:b/>
                <w:bCs/>
                <w:color w:val="7F7F7F" w:themeColor="text1" w:themeTint="80"/>
                <w:sz w:val="18"/>
                <w:szCs w:val="18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58B548C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DERECHO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0D375F85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Maestría en derecho de la empresa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05830EF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Legislación general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7259FC77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Tributación y sistemas impositivos</w:t>
            </w:r>
          </w:p>
        </w:tc>
      </w:tr>
      <w:tr w:rsidR="00A318C9" w:rsidRPr="00823067" w14:paraId="2FE3CD46" w14:textId="77777777" w:rsidTr="00C3740B">
        <w:trPr>
          <w:trHeight w:val="82"/>
        </w:trPr>
        <w:tc>
          <w:tcPr>
            <w:tcW w:w="57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42404C7D" w14:textId="77777777" w:rsidR="00A318C9" w:rsidRPr="00823067" w:rsidRDefault="00A318C9" w:rsidP="00A318C9">
            <w:pPr>
              <w:spacing w:after="0" w:line="240" w:lineRule="auto"/>
              <w:jc w:val="center"/>
              <w:rPr>
                <w:rFonts w:ascii="Amasis MT Pro" w:eastAsia="Times New Roman" w:hAnsi="Amasis MT Pro"/>
                <w:b/>
                <w:bCs/>
                <w:color w:val="7F7F7F" w:themeColor="text1" w:themeTint="80"/>
                <w:sz w:val="18"/>
                <w:szCs w:val="18"/>
              </w:rPr>
            </w:pPr>
            <w:r w:rsidRPr="00823067">
              <w:rPr>
                <w:rFonts w:ascii="Amasis MT Pro" w:eastAsia="Times New Roman" w:hAnsi="Amasis MT Pro"/>
                <w:b/>
                <w:bCs/>
                <w:color w:val="7F7F7F" w:themeColor="text1" w:themeTint="80"/>
                <w:sz w:val="18"/>
                <w:szCs w:val="18"/>
              </w:rPr>
              <w:t>4</w:t>
            </w:r>
          </w:p>
        </w:tc>
        <w:tc>
          <w:tcPr>
            <w:tcW w:w="142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7C32F14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INGENIERÍA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  <w:hideMark/>
          </w:tcPr>
          <w:p w14:paraId="55F1E523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Maestría en inteligencia artificial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BF04582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Industria y tecnologías de la información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  <w:hideMark/>
          </w:tcPr>
          <w:p w14:paraId="0BA7653F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Inteligencia artificial y modelización de conocimiento</w:t>
            </w:r>
          </w:p>
        </w:tc>
      </w:tr>
      <w:tr w:rsidR="00A318C9" w:rsidRPr="00823067" w14:paraId="7EFE5DA5" w14:textId="77777777" w:rsidTr="00C3740B">
        <w:trPr>
          <w:trHeight w:val="292"/>
        </w:trPr>
        <w:tc>
          <w:tcPr>
            <w:tcW w:w="576" w:type="dxa"/>
            <w:vMerge/>
            <w:vAlign w:val="center"/>
            <w:hideMark/>
          </w:tcPr>
          <w:p w14:paraId="5146B06C" w14:textId="77777777" w:rsidR="00A318C9" w:rsidRPr="00823067" w:rsidRDefault="00A318C9" w:rsidP="00A318C9">
            <w:pPr>
              <w:spacing w:after="0" w:line="240" w:lineRule="auto"/>
              <w:rPr>
                <w:rFonts w:ascii="Amasis MT Pro" w:eastAsia="Times New Roman" w:hAnsi="Amasis MT Pro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14:paraId="1FEB0FB4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  <w:vAlign w:val="center"/>
            <w:hideMark/>
          </w:tcPr>
          <w:p w14:paraId="17C63885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Maestría en desarrollo y operaciones de software - DevOps</w:t>
            </w:r>
          </w:p>
        </w:tc>
        <w:tc>
          <w:tcPr>
            <w:tcW w:w="1984" w:type="dxa"/>
            <w:vMerge/>
            <w:vAlign w:val="center"/>
            <w:hideMark/>
          </w:tcPr>
          <w:p w14:paraId="2A730EC6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B0A8E36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 xml:space="preserve">Sistemas inteligentes y automatización </w:t>
            </w:r>
          </w:p>
        </w:tc>
      </w:tr>
      <w:tr w:rsidR="00A318C9" w:rsidRPr="00823067" w14:paraId="26DE3694" w14:textId="77777777" w:rsidTr="00C3740B">
        <w:trPr>
          <w:trHeight w:val="292"/>
        </w:trPr>
        <w:tc>
          <w:tcPr>
            <w:tcW w:w="576" w:type="dxa"/>
            <w:vMerge/>
            <w:vAlign w:val="center"/>
            <w:hideMark/>
          </w:tcPr>
          <w:p w14:paraId="7F5B6D56" w14:textId="77777777" w:rsidR="00A318C9" w:rsidRPr="00823067" w:rsidRDefault="00A318C9" w:rsidP="00A318C9">
            <w:pPr>
              <w:spacing w:after="0" w:line="240" w:lineRule="auto"/>
              <w:rPr>
                <w:rFonts w:ascii="Amasis MT Pro" w:eastAsia="Times New Roman" w:hAnsi="Amasis MT Pro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14:paraId="717E79BF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  <w:vAlign w:val="center"/>
            <w:hideMark/>
          </w:tcPr>
          <w:p w14:paraId="1C1177D2" w14:textId="77777777" w:rsidR="00A318C9" w:rsidRPr="006F6D9F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  <w:u w:val="single"/>
              </w:rPr>
            </w:pPr>
            <w:r w:rsidRPr="00823067">
              <w:rPr>
                <w:color w:val="666666"/>
                <w:sz w:val="18"/>
                <w:szCs w:val="18"/>
              </w:rPr>
              <w:t xml:space="preserve">Maestría en industria 4.0 </w:t>
            </w:r>
          </w:p>
        </w:tc>
        <w:tc>
          <w:tcPr>
            <w:tcW w:w="1984" w:type="dxa"/>
            <w:vMerge/>
            <w:vAlign w:val="center"/>
            <w:hideMark/>
          </w:tcPr>
          <w:p w14:paraId="652E6843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vMerge/>
            <w:shd w:val="clear" w:color="auto" w:fill="F2F2F2" w:themeFill="background1" w:themeFillShade="F2"/>
            <w:vAlign w:val="center"/>
            <w:hideMark/>
          </w:tcPr>
          <w:p w14:paraId="4062BC4A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</w:p>
        </w:tc>
      </w:tr>
      <w:tr w:rsidR="00A318C9" w:rsidRPr="00823067" w14:paraId="1454B9A6" w14:textId="77777777" w:rsidTr="00C3740B">
        <w:trPr>
          <w:trHeight w:val="292"/>
        </w:trPr>
        <w:tc>
          <w:tcPr>
            <w:tcW w:w="576" w:type="dxa"/>
            <w:vMerge/>
            <w:vAlign w:val="center"/>
            <w:hideMark/>
          </w:tcPr>
          <w:p w14:paraId="35E0A17C" w14:textId="77777777" w:rsidR="00A318C9" w:rsidRPr="00823067" w:rsidRDefault="00A318C9" w:rsidP="00A318C9">
            <w:pPr>
              <w:spacing w:after="0" w:line="240" w:lineRule="auto"/>
              <w:rPr>
                <w:rFonts w:ascii="Amasis MT Pro" w:eastAsia="Times New Roman" w:hAnsi="Amasis MT Pro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14:paraId="059FE419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  <w:vAlign w:val="center"/>
            <w:hideMark/>
          </w:tcPr>
          <w:p w14:paraId="61FE4296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Maestría en diseño industrial, Innovación y desarrollo de producto</w:t>
            </w:r>
          </w:p>
        </w:tc>
        <w:tc>
          <w:tcPr>
            <w:tcW w:w="1984" w:type="dxa"/>
            <w:vMerge/>
            <w:vAlign w:val="center"/>
            <w:hideMark/>
          </w:tcPr>
          <w:p w14:paraId="724D5479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BAE99F3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Gestión de operaciones y cadena de suministro</w:t>
            </w:r>
          </w:p>
        </w:tc>
      </w:tr>
      <w:tr w:rsidR="00A318C9" w:rsidRPr="00823067" w14:paraId="5F123B3F" w14:textId="77777777" w:rsidTr="00C3740B">
        <w:trPr>
          <w:trHeight w:val="292"/>
        </w:trPr>
        <w:tc>
          <w:tcPr>
            <w:tcW w:w="576" w:type="dxa"/>
            <w:vMerge/>
            <w:vAlign w:val="center"/>
            <w:hideMark/>
          </w:tcPr>
          <w:p w14:paraId="1162DBE4" w14:textId="77777777" w:rsidR="00A318C9" w:rsidRPr="00823067" w:rsidRDefault="00A318C9" w:rsidP="00A318C9">
            <w:pPr>
              <w:spacing w:after="0" w:line="240" w:lineRule="auto"/>
              <w:rPr>
                <w:rFonts w:ascii="Amasis MT Pro" w:eastAsia="Times New Roman" w:hAnsi="Amasis MT Pro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14:paraId="189A715A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  <w:vAlign w:val="center"/>
            <w:hideMark/>
          </w:tcPr>
          <w:p w14:paraId="77FB5405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Maestría en gerencia de operaciones y logística </w:t>
            </w:r>
          </w:p>
        </w:tc>
        <w:tc>
          <w:tcPr>
            <w:tcW w:w="1984" w:type="dxa"/>
            <w:vMerge/>
            <w:vAlign w:val="center"/>
            <w:hideMark/>
          </w:tcPr>
          <w:p w14:paraId="7FD34B35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vMerge/>
            <w:shd w:val="clear" w:color="auto" w:fill="F2F2F2" w:themeFill="background1" w:themeFillShade="F2"/>
            <w:vAlign w:val="center"/>
            <w:hideMark/>
          </w:tcPr>
          <w:p w14:paraId="67F93925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</w:p>
        </w:tc>
      </w:tr>
      <w:tr w:rsidR="00A318C9" w:rsidRPr="00823067" w14:paraId="3D045D3D" w14:textId="77777777" w:rsidTr="00C3740B">
        <w:trPr>
          <w:trHeight w:val="82"/>
        </w:trPr>
        <w:tc>
          <w:tcPr>
            <w:tcW w:w="576" w:type="dxa"/>
            <w:vMerge/>
            <w:vAlign w:val="center"/>
            <w:hideMark/>
          </w:tcPr>
          <w:p w14:paraId="5977D4EC" w14:textId="77777777" w:rsidR="00A318C9" w:rsidRPr="00823067" w:rsidRDefault="00A318C9" w:rsidP="00A318C9">
            <w:pPr>
              <w:spacing w:after="0" w:line="240" w:lineRule="auto"/>
              <w:rPr>
                <w:rFonts w:ascii="Amasis MT Pro" w:eastAsia="Times New Roman" w:hAnsi="Amasis MT Pro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14:paraId="6530574B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  <w:vAlign w:val="center"/>
            <w:hideMark/>
          </w:tcPr>
          <w:p w14:paraId="0A91D83A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Maestría en seguridad y salud ocupacional</w:t>
            </w:r>
          </w:p>
        </w:tc>
        <w:tc>
          <w:tcPr>
            <w:tcW w:w="1984" w:type="dxa"/>
            <w:vMerge/>
            <w:vAlign w:val="center"/>
            <w:hideMark/>
          </w:tcPr>
          <w:p w14:paraId="1820E5D7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vMerge/>
            <w:shd w:val="clear" w:color="auto" w:fill="F2F2F2" w:themeFill="background1" w:themeFillShade="F2"/>
            <w:vAlign w:val="center"/>
            <w:hideMark/>
          </w:tcPr>
          <w:p w14:paraId="411E287F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</w:p>
        </w:tc>
      </w:tr>
      <w:tr w:rsidR="00A318C9" w:rsidRPr="00823067" w14:paraId="45C337AE" w14:textId="77777777" w:rsidTr="00C3740B">
        <w:trPr>
          <w:trHeight w:val="292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6B79C37A" w14:textId="77777777" w:rsidR="00A318C9" w:rsidRPr="00823067" w:rsidRDefault="00A318C9" w:rsidP="00A318C9">
            <w:pPr>
              <w:spacing w:after="0" w:line="240" w:lineRule="auto"/>
              <w:jc w:val="center"/>
              <w:rPr>
                <w:rFonts w:ascii="Amasis MT Pro" w:eastAsia="Times New Roman" w:hAnsi="Amasis MT Pro"/>
                <w:b/>
                <w:bCs/>
                <w:color w:val="7F7F7F" w:themeColor="text1" w:themeTint="80"/>
                <w:sz w:val="18"/>
                <w:szCs w:val="18"/>
              </w:rPr>
            </w:pPr>
            <w:r w:rsidRPr="00823067">
              <w:rPr>
                <w:rFonts w:ascii="Amasis MT Pro" w:eastAsia="Times New Roman" w:hAnsi="Amasis MT Pro"/>
                <w:b/>
                <w:bCs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394D02C0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CIENCIAS SOCIALES Y ARTES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5A6F5B16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Maestría en gerencia social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7D0644F0" w14:textId="77777777" w:rsidR="00A318C9" w:rsidRPr="00823067" w:rsidRDefault="00A318C9" w:rsidP="00A318C9">
            <w:pPr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Desarrollo social y humano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748FA53E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Gestión social</w:t>
            </w:r>
          </w:p>
        </w:tc>
      </w:tr>
      <w:tr w:rsidR="00A318C9" w:rsidRPr="00823067" w14:paraId="2E12B7FA" w14:textId="77777777" w:rsidTr="00C3740B">
        <w:trPr>
          <w:trHeight w:val="82"/>
        </w:trPr>
        <w:tc>
          <w:tcPr>
            <w:tcW w:w="576" w:type="dxa"/>
            <w:vMerge/>
            <w:vAlign w:val="center"/>
            <w:hideMark/>
          </w:tcPr>
          <w:p w14:paraId="6D3BE74C" w14:textId="77777777" w:rsidR="00A318C9" w:rsidRPr="00823067" w:rsidRDefault="00A318C9" w:rsidP="00A318C9">
            <w:pPr>
              <w:spacing w:after="0" w:line="240" w:lineRule="auto"/>
              <w:rPr>
                <w:rFonts w:ascii="Amasis MT Pro" w:eastAsia="Times New Roman" w:hAnsi="Amasis MT Pro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14:paraId="2E254DB0" w14:textId="77777777" w:rsidR="00A318C9" w:rsidRPr="00823067" w:rsidRDefault="00A318C9" w:rsidP="00A318C9">
            <w:pPr>
              <w:spacing w:after="0" w:line="240" w:lineRule="auto"/>
              <w:rPr>
                <w:rFonts w:ascii="Amasis MT Pro" w:eastAsia="Times New Roman" w:hAnsi="Amasis MT Pro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6822352C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Maestría en teatro y artes escénicas</w:t>
            </w:r>
          </w:p>
        </w:tc>
        <w:tc>
          <w:tcPr>
            <w:tcW w:w="1984" w:type="dxa"/>
            <w:vMerge/>
            <w:vAlign w:val="center"/>
            <w:hideMark/>
          </w:tcPr>
          <w:p w14:paraId="035EC9D5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6671929E" w14:textId="77777777" w:rsidR="00A318C9" w:rsidRPr="00823067" w:rsidRDefault="00A318C9" w:rsidP="00A318C9">
            <w:pPr>
              <w:spacing w:after="0" w:line="240" w:lineRule="auto"/>
              <w:rPr>
                <w:color w:val="666666"/>
                <w:sz w:val="18"/>
                <w:szCs w:val="18"/>
              </w:rPr>
            </w:pPr>
            <w:r w:rsidRPr="00823067">
              <w:rPr>
                <w:color w:val="666666"/>
                <w:sz w:val="18"/>
                <w:szCs w:val="18"/>
              </w:rPr>
              <w:t>Teatro performativo</w:t>
            </w:r>
          </w:p>
        </w:tc>
      </w:tr>
    </w:tbl>
    <w:p w14:paraId="080FBDFC" w14:textId="766B6BAD" w:rsidR="003A0BEC" w:rsidRPr="002007AC" w:rsidRDefault="003A0BEC" w:rsidP="002007AC"/>
    <w:sectPr w:rsidR="003A0BEC" w:rsidRPr="002007AC" w:rsidSect="00C01CD0">
      <w:headerReference w:type="default" r:id="rId7"/>
      <w:footerReference w:type="default" r:id="rId8"/>
      <w:pgSz w:w="15840" w:h="12240" w:orient="landscape"/>
      <w:pgMar w:top="1701" w:right="1702" w:bottom="1560" w:left="1276" w:header="708" w:footer="49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0AE0" w14:textId="77777777" w:rsidR="00CE5223" w:rsidRDefault="00CE5223">
      <w:pPr>
        <w:spacing w:after="0" w:line="240" w:lineRule="auto"/>
      </w:pPr>
      <w:r>
        <w:separator/>
      </w:r>
    </w:p>
  </w:endnote>
  <w:endnote w:type="continuationSeparator" w:id="0">
    <w:p w14:paraId="132A6E88" w14:textId="77777777" w:rsidR="00CE5223" w:rsidRDefault="00CE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imes New Roman"/>
    <w:charset w:val="00"/>
    <w:family w:val="auto"/>
    <w:pitch w:val="default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D911" w14:textId="368973CE" w:rsidR="0052451F" w:rsidRDefault="004A2F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34343">
      <w:rPr>
        <w:noProof/>
        <w:color w:val="000000"/>
      </w:rPr>
      <w:t>1</w:t>
    </w:r>
    <w:r>
      <w:rPr>
        <w:color w:val="000000"/>
      </w:rPr>
      <w:fldChar w:fldCharType="end"/>
    </w:r>
  </w:p>
  <w:p w14:paraId="5EE4D912" w14:textId="383E3477" w:rsidR="0052451F" w:rsidRDefault="005245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437B" w14:textId="77777777" w:rsidR="00CE5223" w:rsidRDefault="00CE5223">
      <w:pPr>
        <w:spacing w:after="0" w:line="240" w:lineRule="auto"/>
      </w:pPr>
      <w:r>
        <w:separator/>
      </w:r>
    </w:p>
  </w:footnote>
  <w:footnote w:type="continuationSeparator" w:id="0">
    <w:p w14:paraId="11B2D3E3" w14:textId="77777777" w:rsidR="00CE5223" w:rsidRDefault="00CE5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D910" w14:textId="56358816" w:rsidR="0052451F" w:rsidRPr="00EF328B" w:rsidRDefault="00912B49" w:rsidP="00EF328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B29A0B" wp14:editId="510381AB">
          <wp:simplePos x="0" y="0"/>
          <wp:positionH relativeFrom="page">
            <wp:posOffset>2457905</wp:posOffset>
          </wp:positionH>
          <wp:positionV relativeFrom="paragraph">
            <wp:posOffset>-397450</wp:posOffset>
          </wp:positionV>
          <wp:extent cx="7548564" cy="10677525"/>
          <wp:effectExtent l="0" t="0" r="0" b="0"/>
          <wp:wrapNone/>
          <wp:docPr id="1840597773" name="Imagen 1840597773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5020436" name="Imagen 2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64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1F"/>
    <w:rsid w:val="000C5BE6"/>
    <w:rsid w:val="0010023F"/>
    <w:rsid w:val="0010357C"/>
    <w:rsid w:val="002007AC"/>
    <w:rsid w:val="00237F18"/>
    <w:rsid w:val="0026381C"/>
    <w:rsid w:val="00270131"/>
    <w:rsid w:val="003532C2"/>
    <w:rsid w:val="003776E8"/>
    <w:rsid w:val="003A0BEC"/>
    <w:rsid w:val="003C4437"/>
    <w:rsid w:val="004A2FFA"/>
    <w:rsid w:val="0052451F"/>
    <w:rsid w:val="0055561B"/>
    <w:rsid w:val="00591807"/>
    <w:rsid w:val="005C06B3"/>
    <w:rsid w:val="00690BAA"/>
    <w:rsid w:val="006F6D9F"/>
    <w:rsid w:val="007010CC"/>
    <w:rsid w:val="00816CE7"/>
    <w:rsid w:val="00885CEF"/>
    <w:rsid w:val="008A0665"/>
    <w:rsid w:val="008B4D27"/>
    <w:rsid w:val="008D7AD0"/>
    <w:rsid w:val="00912B49"/>
    <w:rsid w:val="00926AD1"/>
    <w:rsid w:val="00947FFD"/>
    <w:rsid w:val="00A318C9"/>
    <w:rsid w:val="00A431A4"/>
    <w:rsid w:val="00A779D4"/>
    <w:rsid w:val="00B43829"/>
    <w:rsid w:val="00B96ED8"/>
    <w:rsid w:val="00BF359E"/>
    <w:rsid w:val="00C01CD0"/>
    <w:rsid w:val="00C23986"/>
    <w:rsid w:val="00CE5223"/>
    <w:rsid w:val="00CF40A6"/>
    <w:rsid w:val="00D05F0B"/>
    <w:rsid w:val="00D4581E"/>
    <w:rsid w:val="00E10F4F"/>
    <w:rsid w:val="00E633B6"/>
    <w:rsid w:val="00E95EC5"/>
    <w:rsid w:val="00EF328B"/>
    <w:rsid w:val="00F34343"/>
    <w:rsid w:val="00F93354"/>
    <w:rsid w:val="00F9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E4D87D"/>
  <w15:docId w15:val="{8B3CB6D9-1DE1-4F23-B0FD-C0D5BCAA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34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343"/>
  </w:style>
  <w:style w:type="paragraph" w:styleId="Piedepgina">
    <w:name w:val="footer"/>
    <w:basedOn w:val="Normal"/>
    <w:link w:val="PiedepginaCar"/>
    <w:uiPriority w:val="99"/>
    <w:unhideWhenUsed/>
    <w:rsid w:val="00F34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343"/>
  </w:style>
  <w:style w:type="table" w:styleId="Tablaconcuadrcula7concolores-nfasis1">
    <w:name w:val="Grid Table 7 Colorful Accent 1"/>
    <w:basedOn w:val="Tablanormal"/>
    <w:uiPriority w:val="52"/>
    <w:rsid w:val="002007AC"/>
    <w:pPr>
      <w:spacing w:before="200" w:after="0" w:line="240" w:lineRule="auto"/>
    </w:pPr>
    <w:rPr>
      <w:rFonts w:ascii="Proxima Nova" w:eastAsia="Proxima Nova" w:hAnsi="Proxima Nova" w:cs="Proxima Nova"/>
      <w:color w:val="365F91" w:themeColor="accent1" w:themeShade="BF"/>
      <w:lang w:val="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5790F-3C0C-4628-920C-7DBF41C1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Gloria Tapia Salas</cp:lastModifiedBy>
  <cp:revision>39</cp:revision>
  <dcterms:created xsi:type="dcterms:W3CDTF">2022-05-17T23:09:00Z</dcterms:created>
  <dcterms:modified xsi:type="dcterms:W3CDTF">2023-11-21T22:28:00Z</dcterms:modified>
</cp:coreProperties>
</file>